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BB0732" w14:textId="6BE9A978" w:rsidR="00044369" w:rsidRPr="00D13A6B" w:rsidRDefault="00044369" w:rsidP="00D13A6B">
      <w:pPr>
        <w:spacing w:line="360" w:lineRule="auto"/>
        <w:ind w:left="709"/>
        <w:jc w:val="center"/>
        <w:rPr>
          <w:rFonts w:ascii="Cambria" w:hAnsi="Cambria" w:cs="Tahoma"/>
          <w:b/>
          <w:bCs/>
          <w:lang w:eastAsia="pl-PL"/>
        </w:rPr>
      </w:pPr>
      <w:r w:rsidRPr="00D13A6B">
        <w:rPr>
          <w:rFonts w:ascii="Cambria" w:hAnsi="Cambria" w:cs="Tahoma"/>
          <w:b/>
          <w:bCs/>
          <w:lang w:eastAsia="pl-PL"/>
        </w:rPr>
        <w:t>KLAUZULA RODO</w:t>
      </w:r>
    </w:p>
    <w:p w14:paraId="56931AD3" w14:textId="77777777" w:rsidR="00D13A6B" w:rsidRPr="00D13A6B" w:rsidRDefault="00D13A6B" w:rsidP="00D13A6B">
      <w:pPr>
        <w:pStyle w:val="Akapitzlist"/>
        <w:numPr>
          <w:ilvl w:val="0"/>
          <w:numId w:val="8"/>
        </w:numPr>
        <w:suppressAutoHyphens w:val="0"/>
        <w:spacing w:line="360" w:lineRule="auto"/>
        <w:ind w:left="567" w:hanging="567"/>
        <w:contextualSpacing w:val="0"/>
        <w:rPr>
          <w:rFonts w:ascii="Cambria" w:eastAsiaTheme="minorHAnsi" w:hAnsi="Cambria"/>
          <w:lang w:eastAsia="en-US"/>
        </w:rPr>
      </w:pPr>
      <w:r w:rsidRPr="00D13A6B">
        <w:rPr>
          <w:rFonts w:ascii="Cambria" w:eastAsiaTheme="minorHAnsi" w:hAnsi="Cambria"/>
          <w:lang w:eastAsia="en-US"/>
        </w:rPr>
        <w:t>Ochrona danych osobowych</w:t>
      </w:r>
    </w:p>
    <w:p w14:paraId="6478F534" w14:textId="77777777" w:rsidR="00D13A6B" w:rsidRPr="00D13A6B" w:rsidRDefault="00D13A6B" w:rsidP="00D13A6B">
      <w:pPr>
        <w:pStyle w:val="Akapitzlist"/>
        <w:numPr>
          <w:ilvl w:val="1"/>
          <w:numId w:val="7"/>
        </w:numPr>
        <w:suppressAutoHyphens w:val="0"/>
        <w:spacing w:line="360" w:lineRule="auto"/>
        <w:ind w:left="993"/>
        <w:contextualSpacing w:val="0"/>
        <w:jc w:val="both"/>
        <w:rPr>
          <w:rFonts w:ascii="Cambria" w:eastAsiaTheme="minorHAnsi" w:hAnsi="Cambria"/>
          <w:lang w:eastAsia="en-US"/>
        </w:rPr>
      </w:pPr>
      <w:r w:rsidRPr="00D13A6B">
        <w:rPr>
          <w:rFonts w:ascii="Cambria" w:eastAsiaTheme="minorHAnsi" w:hAnsi="Cambria"/>
          <w:lang w:eastAsia="en-US"/>
        </w:rPr>
        <w:t xml:space="preserve">Administratorem danych osobowych jest Gmina Słupca reprezentowana przez Wójta.  </w:t>
      </w:r>
    </w:p>
    <w:p w14:paraId="0F63C2F4" w14:textId="6DA0B0FB" w:rsidR="00D13A6B" w:rsidRPr="00D13A6B" w:rsidRDefault="00D13A6B" w:rsidP="00D13A6B">
      <w:pPr>
        <w:pStyle w:val="Akapitzlist"/>
        <w:numPr>
          <w:ilvl w:val="1"/>
          <w:numId w:val="7"/>
        </w:numPr>
        <w:suppressAutoHyphens w:val="0"/>
        <w:spacing w:line="360" w:lineRule="auto"/>
        <w:ind w:left="993"/>
        <w:contextualSpacing w:val="0"/>
        <w:jc w:val="both"/>
        <w:rPr>
          <w:rFonts w:ascii="Cambria" w:eastAsiaTheme="minorHAnsi" w:hAnsi="Cambria"/>
          <w:lang w:eastAsia="en-US"/>
        </w:rPr>
      </w:pPr>
      <w:r w:rsidRPr="00D13A6B">
        <w:rPr>
          <w:rFonts w:ascii="Cambria" w:eastAsiaTheme="minorHAnsi" w:hAnsi="Cambria"/>
          <w:lang w:eastAsia="en-US"/>
        </w:rPr>
        <w:t>Adres i dane kontaktowe administratora danych: Urząd Gminy Słupca, ul. Henryka Sienkiewicza 16, 62-400 Słupca, tel. + 48 632 743 676, e-mail: sekretariat@gminaslupca.pl, www.bip.gminaslupca.pl</w:t>
      </w:r>
      <w:r w:rsidR="00253ACB">
        <w:rPr>
          <w:rFonts w:ascii="Cambria" w:eastAsiaTheme="minorHAnsi" w:hAnsi="Cambria"/>
          <w:lang w:eastAsia="en-US"/>
        </w:rPr>
        <w:t>.</w:t>
      </w:r>
      <w:r w:rsidRPr="00D13A6B">
        <w:rPr>
          <w:rFonts w:ascii="Cambria" w:eastAsiaTheme="minorHAnsi" w:hAnsi="Cambria"/>
          <w:lang w:eastAsia="en-US"/>
        </w:rPr>
        <w:t xml:space="preserve"> </w:t>
      </w:r>
    </w:p>
    <w:p w14:paraId="013AD62C" w14:textId="77777777" w:rsidR="00D13A6B" w:rsidRPr="00D13A6B" w:rsidRDefault="00D13A6B" w:rsidP="00D13A6B">
      <w:pPr>
        <w:pStyle w:val="Akapitzlist"/>
        <w:numPr>
          <w:ilvl w:val="1"/>
          <w:numId w:val="7"/>
        </w:numPr>
        <w:suppressAutoHyphens w:val="0"/>
        <w:spacing w:line="360" w:lineRule="auto"/>
        <w:ind w:left="993"/>
        <w:contextualSpacing w:val="0"/>
        <w:jc w:val="both"/>
        <w:rPr>
          <w:rFonts w:ascii="Cambria" w:eastAsiaTheme="minorHAnsi" w:hAnsi="Cambria"/>
          <w:lang w:eastAsia="en-US"/>
        </w:rPr>
      </w:pPr>
      <w:r w:rsidRPr="00D13A6B">
        <w:rPr>
          <w:rFonts w:ascii="Cambria" w:eastAsiaTheme="minorHAnsi" w:hAnsi="Cambria"/>
          <w:lang w:eastAsia="en-US"/>
        </w:rPr>
        <w:t>W sprawach dotyczących przetwarzania danych osobowych, w tym realizacji praw związanych z przetwarzaniem danych, można się skontaktować z wyznaczonym inspektorem ochrony danych (IOD) w następujący sposób: poczta elektroniczna iod@gminaslupca.pl; tel. 697 028 583, + 48 632 743 676; lub pisemnie na adres siedziby.</w:t>
      </w:r>
    </w:p>
    <w:p w14:paraId="49370D0E" w14:textId="77777777" w:rsidR="00D13A6B" w:rsidRPr="00D13A6B" w:rsidRDefault="00D13A6B" w:rsidP="00D13A6B">
      <w:pPr>
        <w:pStyle w:val="Akapitzlist"/>
        <w:numPr>
          <w:ilvl w:val="1"/>
          <w:numId w:val="7"/>
        </w:numPr>
        <w:suppressAutoHyphens w:val="0"/>
        <w:spacing w:line="360" w:lineRule="auto"/>
        <w:ind w:left="993"/>
        <w:contextualSpacing w:val="0"/>
        <w:jc w:val="both"/>
        <w:rPr>
          <w:rFonts w:ascii="Cambria" w:eastAsiaTheme="minorHAnsi" w:hAnsi="Cambria"/>
          <w:lang w:eastAsia="en-US"/>
        </w:rPr>
      </w:pPr>
      <w:r w:rsidRPr="00D13A6B">
        <w:rPr>
          <w:rFonts w:ascii="Cambria" w:eastAsiaTheme="minorHAnsi" w:hAnsi="Cambria"/>
          <w:lang w:eastAsia="en-US"/>
        </w:rPr>
        <w:t>Dane osobowe będą przetwarzane w celu przeprowadzenia postępowania o udzielenie zamówienia publicznego. Podstawa prawna: ustawa Prawo zamówień publicznych, ustawa o finansach publicznych, Kodeks cywilny oraz art. 6 ust. 1 lit. c) Rozporządzenia Parlamentu Europejskiego i Rady (UE) 2016/679 z dnia 27 kwietnia 2016 r. w sprawie ochrony osób fizycznych w związku z przetwarzaniem danych osobowych i w sprawie swobodnego przepływu takich danych oraz uchylenia dyrektywy 95/46/</w:t>
      </w:r>
      <w:proofErr w:type="gramStart"/>
      <w:r w:rsidRPr="00D13A6B">
        <w:rPr>
          <w:rFonts w:ascii="Cambria" w:eastAsiaTheme="minorHAnsi" w:hAnsi="Cambria"/>
          <w:lang w:eastAsia="en-US"/>
        </w:rPr>
        <w:t>WE  (</w:t>
      </w:r>
      <w:proofErr w:type="gramEnd"/>
      <w:r w:rsidRPr="00D13A6B">
        <w:rPr>
          <w:rFonts w:ascii="Cambria" w:eastAsiaTheme="minorHAnsi" w:hAnsi="Cambria"/>
          <w:lang w:eastAsia="en-US"/>
        </w:rPr>
        <w:t>dalej rozporządzenie 2016/679).</w:t>
      </w:r>
    </w:p>
    <w:p w14:paraId="5FFCBF55" w14:textId="77777777" w:rsidR="00D13A6B" w:rsidRPr="00D13A6B" w:rsidRDefault="00D13A6B" w:rsidP="00D13A6B">
      <w:pPr>
        <w:pStyle w:val="Akapitzlist"/>
        <w:numPr>
          <w:ilvl w:val="1"/>
          <w:numId w:val="7"/>
        </w:numPr>
        <w:suppressAutoHyphens w:val="0"/>
        <w:spacing w:line="360" w:lineRule="auto"/>
        <w:ind w:left="993"/>
        <w:contextualSpacing w:val="0"/>
        <w:jc w:val="both"/>
        <w:rPr>
          <w:rFonts w:ascii="Cambria" w:eastAsiaTheme="minorHAnsi" w:hAnsi="Cambria"/>
          <w:lang w:eastAsia="en-US"/>
        </w:rPr>
      </w:pPr>
      <w:r w:rsidRPr="00D13A6B">
        <w:rPr>
          <w:rFonts w:ascii="Cambria" w:eastAsiaTheme="minorHAnsi" w:hAnsi="Cambria"/>
          <w:lang w:eastAsia="en-US"/>
        </w:rPr>
        <w:t>Odbiorcami danych osobowych mogą być inni wykonawcy biorący udział w postępowaniu. Dane osobowe mogą być przekazane podmiotom i osobom, które uprawnione są do ich otrzymania przepisami prawa. Ponadto mogą być one ujawnione podmiotom, z którymi administrator danych zawarł umowę na świadczenie usług, w ramach których odbywa się przetwarzanie danych osobowych.</w:t>
      </w:r>
    </w:p>
    <w:p w14:paraId="7E44FEBC" w14:textId="70840EDB" w:rsidR="00D13A6B" w:rsidRPr="00D13A6B" w:rsidRDefault="00D13A6B" w:rsidP="00D13A6B">
      <w:pPr>
        <w:pStyle w:val="Akapitzlist"/>
        <w:numPr>
          <w:ilvl w:val="1"/>
          <w:numId w:val="7"/>
        </w:numPr>
        <w:suppressAutoHyphens w:val="0"/>
        <w:spacing w:line="360" w:lineRule="auto"/>
        <w:ind w:left="993"/>
        <w:contextualSpacing w:val="0"/>
        <w:jc w:val="both"/>
        <w:rPr>
          <w:rFonts w:ascii="Cambria" w:eastAsiaTheme="minorHAnsi" w:hAnsi="Cambria"/>
          <w:lang w:eastAsia="en-US"/>
        </w:rPr>
      </w:pPr>
      <w:r w:rsidRPr="00D13A6B">
        <w:rPr>
          <w:rFonts w:ascii="Cambria" w:eastAsiaTheme="minorHAnsi" w:hAnsi="Cambria"/>
          <w:lang w:eastAsia="en-US"/>
        </w:rPr>
        <w:t>Dane osobowe będą przechowywane przez okres zgodny z obowiązującymi przepisami archiwalnymi, tj. m.in. ustawą z 14 lipca 1983 r. o narodowym zasobie archiwalnym i archiwach oraz rozporządzeniem Prezesa Rady Ministrów z 18 stycznia 2011 r. w sprawie instrukcji kancelaryjnej, jednolitych rzeczowych wykazów akt oraz instrukcji w sprawie organizacji i</w:t>
      </w:r>
      <w:r w:rsidR="00C226DF">
        <w:rPr>
          <w:rFonts w:ascii="Cambria" w:eastAsiaTheme="minorHAnsi" w:hAnsi="Cambria"/>
          <w:lang w:eastAsia="en-US"/>
        </w:rPr>
        <w:t> </w:t>
      </w:r>
      <w:r w:rsidRPr="00D13A6B">
        <w:rPr>
          <w:rFonts w:ascii="Cambria" w:eastAsiaTheme="minorHAnsi" w:hAnsi="Cambria"/>
          <w:lang w:eastAsia="en-US"/>
        </w:rPr>
        <w:t>zakresu działania archiwów zakładowych.</w:t>
      </w:r>
    </w:p>
    <w:p w14:paraId="37ED70DA" w14:textId="10D6EA36" w:rsidR="00D13A6B" w:rsidRPr="00D13A6B" w:rsidRDefault="00D13A6B" w:rsidP="00D13A6B">
      <w:pPr>
        <w:pStyle w:val="Akapitzlist"/>
        <w:numPr>
          <w:ilvl w:val="1"/>
          <w:numId w:val="7"/>
        </w:numPr>
        <w:suppressAutoHyphens w:val="0"/>
        <w:spacing w:line="360" w:lineRule="auto"/>
        <w:ind w:left="993"/>
        <w:contextualSpacing w:val="0"/>
        <w:jc w:val="both"/>
        <w:rPr>
          <w:rFonts w:ascii="Cambria" w:eastAsiaTheme="minorHAnsi" w:hAnsi="Cambria"/>
          <w:lang w:eastAsia="en-US"/>
        </w:rPr>
      </w:pPr>
      <w:r w:rsidRPr="00D13A6B">
        <w:rPr>
          <w:rFonts w:ascii="Cambria" w:eastAsiaTheme="minorHAnsi" w:hAnsi="Cambria"/>
          <w:lang w:eastAsia="en-US"/>
        </w:rPr>
        <w:t>Przysługuje Pani/Panu prawo do: dostępu do swoich danych oraz otrzymania ich kopii; prawo do sprostowania (poprawiania) swoich danych; prawo do usunięcia danych osobowych, w</w:t>
      </w:r>
      <w:r w:rsidR="00C226DF">
        <w:rPr>
          <w:rFonts w:ascii="Cambria" w:eastAsiaTheme="minorHAnsi" w:hAnsi="Cambria"/>
          <w:lang w:eastAsia="en-US"/>
        </w:rPr>
        <w:t> </w:t>
      </w:r>
      <w:r w:rsidRPr="00D13A6B">
        <w:rPr>
          <w:rFonts w:ascii="Cambria" w:eastAsiaTheme="minorHAnsi" w:hAnsi="Cambria"/>
          <w:lang w:eastAsia="en-US"/>
        </w:rPr>
        <w:t xml:space="preserve">sytuacji, gdy przetwarzanie danych nie następuje w celu wywiązania się z obowiązku wynikającego z przepisu prawa lub w ramach sprawowania władzy publicznej; ograniczenia przetwarzania danych osobowych, przy czym przepisy odrębne mogą wyłączyć możliwość skorzystania z tego prawa; wniesienia sprzeciwu wobec przetwarzania danych osobowych. </w:t>
      </w:r>
    </w:p>
    <w:p w14:paraId="2B0F2D18" w14:textId="04F3D8D1" w:rsidR="00D13A6B" w:rsidRPr="00D13A6B" w:rsidRDefault="00D13A6B" w:rsidP="00D13A6B">
      <w:pPr>
        <w:pStyle w:val="Akapitzlist"/>
        <w:numPr>
          <w:ilvl w:val="1"/>
          <w:numId w:val="7"/>
        </w:numPr>
        <w:suppressAutoHyphens w:val="0"/>
        <w:spacing w:line="360" w:lineRule="auto"/>
        <w:ind w:left="993"/>
        <w:contextualSpacing w:val="0"/>
        <w:jc w:val="both"/>
        <w:rPr>
          <w:rFonts w:ascii="Cambria" w:eastAsiaTheme="minorHAnsi" w:hAnsi="Cambria"/>
          <w:lang w:eastAsia="en-US"/>
        </w:rPr>
      </w:pPr>
      <w:r w:rsidRPr="00D13A6B">
        <w:rPr>
          <w:rFonts w:ascii="Cambria" w:eastAsiaTheme="minorHAnsi" w:hAnsi="Cambria"/>
          <w:lang w:eastAsia="en-US"/>
        </w:rPr>
        <w:t xml:space="preserve">Podanie </w:t>
      </w:r>
      <w:r w:rsidR="002B3053" w:rsidRPr="00D13A6B">
        <w:rPr>
          <w:rFonts w:ascii="Cambria" w:eastAsiaTheme="minorHAnsi" w:hAnsi="Cambria"/>
          <w:lang w:eastAsia="en-US"/>
        </w:rPr>
        <w:t>danych osobowych jest obowiązkowe, gdyż przesłankę</w:t>
      </w:r>
      <w:r w:rsidRPr="00D13A6B">
        <w:rPr>
          <w:rFonts w:ascii="Cambria" w:eastAsiaTheme="minorHAnsi" w:hAnsi="Cambria"/>
          <w:lang w:eastAsia="en-US"/>
        </w:rPr>
        <w:t xml:space="preserve"> przetwarzania danych osobowych stanowi przepis prawa. </w:t>
      </w:r>
      <w:r w:rsidR="002B3053" w:rsidRPr="00D13A6B">
        <w:rPr>
          <w:rFonts w:ascii="Cambria" w:eastAsiaTheme="minorHAnsi" w:hAnsi="Cambria"/>
          <w:lang w:eastAsia="en-US"/>
        </w:rPr>
        <w:t>Niepodanie</w:t>
      </w:r>
      <w:r w:rsidRPr="00D13A6B">
        <w:rPr>
          <w:rFonts w:ascii="Cambria" w:eastAsiaTheme="minorHAnsi" w:hAnsi="Cambria"/>
          <w:lang w:eastAsia="en-US"/>
        </w:rPr>
        <w:t xml:space="preserve"> wymaganych danych może w konsekwencji doprowadzić do odrzucenia oferty lub wykluczenia wykonawcy z udziału w postępowaniu.</w:t>
      </w:r>
    </w:p>
    <w:p w14:paraId="0041B9A7" w14:textId="77777777" w:rsidR="00D13A6B" w:rsidRPr="00D13A6B" w:rsidRDefault="00D13A6B" w:rsidP="00D13A6B">
      <w:pPr>
        <w:pStyle w:val="Akapitzlist"/>
        <w:numPr>
          <w:ilvl w:val="1"/>
          <w:numId w:val="7"/>
        </w:numPr>
        <w:suppressAutoHyphens w:val="0"/>
        <w:spacing w:line="360" w:lineRule="auto"/>
        <w:ind w:left="993"/>
        <w:contextualSpacing w:val="0"/>
        <w:jc w:val="both"/>
        <w:rPr>
          <w:rFonts w:ascii="Cambria" w:eastAsiaTheme="minorHAnsi" w:hAnsi="Cambria"/>
          <w:lang w:eastAsia="en-US"/>
        </w:rPr>
      </w:pPr>
      <w:r w:rsidRPr="00D13A6B">
        <w:rPr>
          <w:rFonts w:ascii="Cambria" w:eastAsiaTheme="minorHAnsi" w:hAnsi="Cambria"/>
          <w:lang w:eastAsia="en-US"/>
        </w:rPr>
        <w:t xml:space="preserve">Przy przetwarzaniu danych osobowych nie będzie używane zautomatyzowane podejmowanie </w:t>
      </w:r>
      <w:proofErr w:type="gramStart"/>
      <w:r w:rsidRPr="00D13A6B">
        <w:rPr>
          <w:rFonts w:ascii="Cambria" w:eastAsiaTheme="minorHAnsi" w:hAnsi="Cambria"/>
          <w:lang w:eastAsia="en-US"/>
        </w:rPr>
        <w:t>decyzji,</w:t>
      </w:r>
      <w:proofErr w:type="gramEnd"/>
      <w:r w:rsidRPr="00D13A6B">
        <w:rPr>
          <w:rFonts w:ascii="Cambria" w:eastAsiaTheme="minorHAnsi" w:hAnsi="Cambria"/>
          <w:lang w:eastAsia="en-US"/>
        </w:rPr>
        <w:t xml:space="preserve"> ani profilowanie. </w:t>
      </w:r>
    </w:p>
    <w:p w14:paraId="747BFD87" w14:textId="17067019" w:rsidR="00D13A6B" w:rsidRPr="00D13A6B" w:rsidRDefault="00D13A6B" w:rsidP="00D13A6B">
      <w:pPr>
        <w:pStyle w:val="Akapitzlist"/>
        <w:numPr>
          <w:ilvl w:val="1"/>
          <w:numId w:val="7"/>
        </w:numPr>
        <w:suppressAutoHyphens w:val="0"/>
        <w:spacing w:line="360" w:lineRule="auto"/>
        <w:ind w:left="993"/>
        <w:contextualSpacing w:val="0"/>
        <w:jc w:val="both"/>
        <w:rPr>
          <w:rFonts w:ascii="Cambria" w:eastAsiaTheme="minorHAnsi" w:hAnsi="Cambria"/>
          <w:lang w:eastAsia="en-US"/>
        </w:rPr>
      </w:pPr>
      <w:r w:rsidRPr="00D13A6B">
        <w:rPr>
          <w:rFonts w:ascii="Cambria" w:eastAsiaTheme="minorHAnsi" w:hAnsi="Cambria"/>
          <w:lang w:eastAsia="en-US"/>
        </w:rPr>
        <w:t xml:space="preserve">Administrator danych nie planuje przekazywania danych osobowych do państw </w:t>
      </w:r>
      <w:r w:rsidR="002B3053" w:rsidRPr="00D13A6B">
        <w:rPr>
          <w:rFonts w:ascii="Cambria" w:eastAsiaTheme="minorHAnsi" w:hAnsi="Cambria"/>
          <w:lang w:eastAsia="en-US"/>
        </w:rPr>
        <w:t>trzecich</w:t>
      </w:r>
      <w:r w:rsidRPr="00D13A6B">
        <w:rPr>
          <w:rFonts w:ascii="Cambria" w:eastAsiaTheme="minorHAnsi" w:hAnsi="Cambria"/>
          <w:lang w:eastAsia="en-US"/>
        </w:rPr>
        <w:t xml:space="preserve"> ani udostępniania organizacjom międzynarodowym.</w:t>
      </w:r>
    </w:p>
    <w:p w14:paraId="53BA1749" w14:textId="77777777" w:rsidR="00D13A6B" w:rsidRPr="00D13A6B" w:rsidRDefault="00D13A6B" w:rsidP="00D13A6B">
      <w:pPr>
        <w:pStyle w:val="Akapitzlist"/>
        <w:numPr>
          <w:ilvl w:val="1"/>
          <w:numId w:val="7"/>
        </w:numPr>
        <w:suppressAutoHyphens w:val="0"/>
        <w:spacing w:line="360" w:lineRule="auto"/>
        <w:ind w:left="993"/>
        <w:contextualSpacing w:val="0"/>
        <w:jc w:val="both"/>
        <w:rPr>
          <w:rFonts w:ascii="Cambria" w:eastAsiaTheme="minorHAnsi" w:hAnsi="Cambria"/>
          <w:lang w:eastAsia="en-US"/>
        </w:rPr>
      </w:pPr>
      <w:r w:rsidRPr="00D13A6B">
        <w:rPr>
          <w:rFonts w:ascii="Cambria" w:eastAsiaTheme="minorHAnsi" w:hAnsi="Cambria"/>
          <w:lang w:eastAsia="en-US"/>
        </w:rPr>
        <w:lastRenderedPageBreak/>
        <w:t>Przysługuje Pani/Panu prawo do wniesienia skargi do Prezesa Urzędu Ochrony Danych Osobowych, adres: ul. Stawki 2, 00-193 Warszawa, tel. 22 531-03-00, www.uodo.gov.pl</w:t>
      </w:r>
    </w:p>
    <w:p w14:paraId="32720D50" w14:textId="77777777" w:rsidR="00044369" w:rsidRPr="00D13A6B" w:rsidRDefault="00044369" w:rsidP="00D13A6B">
      <w:pPr>
        <w:numPr>
          <w:ilvl w:val="1"/>
          <w:numId w:val="1"/>
        </w:numPr>
        <w:spacing w:line="360" w:lineRule="auto"/>
        <w:jc w:val="both"/>
        <w:rPr>
          <w:rFonts w:ascii="Cambria" w:hAnsi="Cambria" w:cs="Tahoma"/>
          <w:bCs/>
          <w:lang w:eastAsia="pl-PL"/>
        </w:rPr>
      </w:pPr>
      <w:r w:rsidRPr="00D13A6B">
        <w:rPr>
          <w:rFonts w:ascii="Cambria" w:hAnsi="Cambria" w:cs="Tahoma"/>
          <w:bCs/>
          <w:lang w:eastAsia="pl-PL"/>
        </w:rPr>
        <w:t>Informacje w sprawie ograniczenia przetwarzania danych osobowych</w:t>
      </w:r>
    </w:p>
    <w:p w14:paraId="5C759033" w14:textId="77777777" w:rsidR="00044369" w:rsidRPr="00D13A6B" w:rsidRDefault="00044369" w:rsidP="00D13A6B">
      <w:pPr>
        <w:numPr>
          <w:ilvl w:val="6"/>
          <w:numId w:val="2"/>
        </w:numPr>
        <w:spacing w:line="360" w:lineRule="auto"/>
        <w:ind w:left="993"/>
        <w:jc w:val="both"/>
        <w:rPr>
          <w:rFonts w:ascii="Cambria" w:hAnsi="Cambria" w:cs="Tahoma"/>
          <w:bCs/>
          <w:lang w:eastAsia="pl-PL"/>
        </w:rPr>
      </w:pPr>
      <w:r w:rsidRPr="00D13A6B">
        <w:rPr>
          <w:rFonts w:ascii="Cambria" w:hAnsi="Cambria" w:cs="Tahoma"/>
          <w:bCs/>
          <w:lang w:eastAsia="pl-PL"/>
        </w:rPr>
        <w:t>Zamawiający udostępnia dane osobowe, o których mowa w art. 10 rozporządzenia 2016/679, w celu umożliwienia korzystania ze środków ochrony prawnej, do upływu terminu na ich wniesienie.</w:t>
      </w:r>
    </w:p>
    <w:p w14:paraId="2529E213" w14:textId="77777777" w:rsidR="00044369" w:rsidRPr="00D13A6B" w:rsidRDefault="00044369" w:rsidP="00D13A6B">
      <w:pPr>
        <w:numPr>
          <w:ilvl w:val="6"/>
          <w:numId w:val="2"/>
        </w:numPr>
        <w:spacing w:line="360" w:lineRule="auto"/>
        <w:ind w:left="993"/>
        <w:jc w:val="both"/>
        <w:rPr>
          <w:rFonts w:ascii="Cambria" w:hAnsi="Cambria" w:cs="Tahoma"/>
          <w:bCs/>
          <w:lang w:eastAsia="pl-PL"/>
        </w:rPr>
      </w:pPr>
      <w:r w:rsidRPr="00D13A6B">
        <w:rPr>
          <w:rFonts w:ascii="Cambria" w:hAnsi="Cambria" w:cs="Tahoma"/>
          <w:bCs/>
          <w:lang w:eastAsia="pl-PL"/>
        </w:rPr>
        <w:t xml:space="preserve">Skorzystanie przez osobę, której dane osobowe dotyczą, z uprawnienia do sprostowania lub uzupełnienia, o którym mowa w art. 16 rozporządzenia 2016/679, nie może skutkować zmianą wyniku postępowania o udzielenie zamówienia ani zmianą postanowień umowy w sprawie zamówienia publicznego w zakresie niezgodnym z ustawą. </w:t>
      </w:r>
    </w:p>
    <w:p w14:paraId="52D2BBCF" w14:textId="77777777" w:rsidR="00044369" w:rsidRPr="00D13A6B" w:rsidRDefault="00044369" w:rsidP="00D13A6B">
      <w:pPr>
        <w:numPr>
          <w:ilvl w:val="6"/>
          <w:numId w:val="2"/>
        </w:numPr>
        <w:spacing w:line="360" w:lineRule="auto"/>
        <w:ind w:left="993"/>
        <w:jc w:val="both"/>
        <w:rPr>
          <w:rFonts w:ascii="Cambria" w:hAnsi="Cambria" w:cs="Tahoma"/>
          <w:bCs/>
          <w:lang w:eastAsia="pl-PL"/>
        </w:rPr>
      </w:pPr>
      <w:r w:rsidRPr="00D13A6B">
        <w:rPr>
          <w:rFonts w:ascii="Cambria" w:hAnsi="Cambria" w:cs="Tahoma"/>
          <w:bCs/>
          <w:lang w:eastAsia="pl-PL"/>
        </w:rPr>
        <w:t>Zgłoszenie żądania ograniczenia przetwarzania, o którym mowa w art. 18 ust. 1 rozporządzenia 2016/679, nie ogranicza przetwarzania danych osobowych do czasu zakończenia tego postępowania.</w:t>
      </w:r>
    </w:p>
    <w:p w14:paraId="797BC3EB" w14:textId="77777777" w:rsidR="00044369" w:rsidRPr="00D13A6B" w:rsidRDefault="00044369" w:rsidP="00D13A6B">
      <w:pPr>
        <w:numPr>
          <w:ilvl w:val="6"/>
          <w:numId w:val="2"/>
        </w:numPr>
        <w:spacing w:line="360" w:lineRule="auto"/>
        <w:ind w:left="993"/>
        <w:jc w:val="both"/>
        <w:rPr>
          <w:rFonts w:ascii="Cambria" w:hAnsi="Cambria" w:cs="Tahoma"/>
          <w:bCs/>
          <w:lang w:eastAsia="pl-PL"/>
        </w:rPr>
      </w:pPr>
      <w:r w:rsidRPr="00D13A6B">
        <w:rPr>
          <w:rFonts w:ascii="Cambria" w:hAnsi="Cambria" w:cs="Tahoma"/>
          <w:bCs/>
          <w:lang w:eastAsia="pl-PL"/>
        </w:rPr>
        <w:t xml:space="preserve">W przypadku gdy wniesienie żądania dotyczącego prawa, o którym mowa w art. 18 ust. 1 rozporządzenia 2016/679, spowoduje ograniczenie przetwarzania danych osobowych zawartych w protokole postępowania lub załącznikach do tego protokołu, od dnia zakończenia postępowania o udzielenie zamówienia zamawiający nie udostępnia tych danych, chyba że zachodzą przesłanki, o których mowa w art. 18 ust. 2 rozporządzenia 2016/679. </w:t>
      </w:r>
    </w:p>
    <w:p w14:paraId="1C1818C4" w14:textId="77777777" w:rsidR="00044369" w:rsidRPr="00D13A6B" w:rsidRDefault="00044369" w:rsidP="00D13A6B">
      <w:pPr>
        <w:numPr>
          <w:ilvl w:val="6"/>
          <w:numId w:val="2"/>
        </w:numPr>
        <w:spacing w:line="360" w:lineRule="auto"/>
        <w:ind w:left="993"/>
        <w:jc w:val="both"/>
        <w:rPr>
          <w:rFonts w:ascii="Cambria" w:hAnsi="Cambria" w:cs="Tahoma"/>
          <w:bCs/>
          <w:lang w:eastAsia="pl-PL"/>
        </w:rPr>
      </w:pPr>
      <w:r w:rsidRPr="00D13A6B">
        <w:rPr>
          <w:rFonts w:ascii="Cambria" w:hAnsi="Cambria" w:cs="Tahoma"/>
          <w:bCs/>
          <w:lang w:eastAsia="pl-PL"/>
        </w:rPr>
        <w:t xml:space="preserve">Ograniczenia zasady jawności, o których mowa w ust. 3 i art. 18 ust. 3-6 Pzp, stosuje się odpowiednio. </w:t>
      </w:r>
    </w:p>
    <w:p w14:paraId="637ADD8F" w14:textId="7F9F1624" w:rsidR="00044369" w:rsidRPr="00D13A6B" w:rsidRDefault="00044369" w:rsidP="00D13A6B">
      <w:pPr>
        <w:numPr>
          <w:ilvl w:val="6"/>
          <w:numId w:val="2"/>
        </w:numPr>
        <w:spacing w:line="360" w:lineRule="auto"/>
        <w:ind w:left="993"/>
        <w:jc w:val="both"/>
        <w:rPr>
          <w:rFonts w:ascii="Cambria" w:hAnsi="Cambria" w:cs="Tahoma"/>
          <w:bCs/>
          <w:lang w:eastAsia="pl-PL"/>
        </w:rPr>
      </w:pPr>
      <w:r w:rsidRPr="00D13A6B">
        <w:rPr>
          <w:rFonts w:ascii="Cambria" w:hAnsi="Cambria" w:cs="Tahoma"/>
          <w:bCs/>
          <w:lang w:eastAsia="pl-PL"/>
        </w:rPr>
        <w:t>W przypadku korzystania przez osobę, której dane osobowe są przetwarzane przez zamawiającego, z uprawnienia, o którym mowa w art. 15 ust. 1–3 rozporządzenia 2016/679, zamawiający może żądać od osoby występującej z żądaniem wskazania dodatkowych informacji, mających na celu sprecyzowanie nazwy lub daty zakończonego postępowania o</w:t>
      </w:r>
      <w:r w:rsidR="00C226DF">
        <w:rPr>
          <w:rFonts w:ascii="Cambria" w:hAnsi="Cambria" w:cs="Tahoma"/>
          <w:bCs/>
          <w:lang w:eastAsia="pl-PL"/>
        </w:rPr>
        <w:t> </w:t>
      </w:r>
      <w:r w:rsidRPr="00D13A6B">
        <w:rPr>
          <w:rFonts w:ascii="Cambria" w:hAnsi="Cambria" w:cs="Tahoma"/>
          <w:bCs/>
          <w:lang w:eastAsia="pl-PL"/>
        </w:rPr>
        <w:t xml:space="preserve">udzielenie zamówienia. </w:t>
      </w:r>
    </w:p>
    <w:p w14:paraId="7B92A64A" w14:textId="77777777" w:rsidR="00044369" w:rsidRPr="00D13A6B" w:rsidRDefault="00044369" w:rsidP="00D13A6B">
      <w:pPr>
        <w:numPr>
          <w:ilvl w:val="6"/>
          <w:numId w:val="2"/>
        </w:numPr>
        <w:spacing w:line="360" w:lineRule="auto"/>
        <w:ind w:left="993"/>
        <w:jc w:val="both"/>
        <w:rPr>
          <w:rFonts w:ascii="Cambria" w:hAnsi="Cambria" w:cs="Tahoma"/>
          <w:bCs/>
          <w:lang w:eastAsia="pl-PL"/>
        </w:rPr>
      </w:pPr>
      <w:r w:rsidRPr="00D13A6B">
        <w:rPr>
          <w:rFonts w:ascii="Cambria" w:hAnsi="Cambria" w:cs="Tahoma"/>
          <w:bCs/>
          <w:lang w:eastAsia="pl-PL"/>
        </w:rPr>
        <w:t>Skorzystanie przez osobę, której dane osobowe są przetwarzane, z uprawnienia do sprostowania lub uzupełnienia danych osobowych, o którym mowa w art. 16 rozporządzenia 2016/679, nie może naruszać integralności protokołu postępowania oraz jego załączników.</w:t>
      </w:r>
    </w:p>
    <w:p w14:paraId="440261F0" w14:textId="3AA21610" w:rsidR="00044369" w:rsidRPr="00D13A6B" w:rsidRDefault="00044369" w:rsidP="00D13A6B">
      <w:pPr>
        <w:numPr>
          <w:ilvl w:val="6"/>
          <w:numId w:val="2"/>
        </w:numPr>
        <w:spacing w:line="360" w:lineRule="auto"/>
        <w:ind w:left="993"/>
        <w:jc w:val="both"/>
        <w:rPr>
          <w:rFonts w:ascii="Cambria" w:hAnsi="Cambria" w:cs="Tahoma"/>
          <w:bCs/>
          <w:lang w:eastAsia="pl-PL"/>
        </w:rPr>
      </w:pPr>
      <w:r w:rsidRPr="00D13A6B">
        <w:rPr>
          <w:rFonts w:ascii="Cambria" w:hAnsi="Cambria" w:cs="Tahoma"/>
          <w:bCs/>
          <w:lang w:eastAsia="pl-PL"/>
        </w:rPr>
        <w:t>W postępowaniu są przetwarzane dane osobowe podlegające ochronie zgodnie z przepisami ustawy z dnia 10 maja 2018 r. o ochronie danych osobowych oraz rozporządzenia 2016/679. Dane te mogą dotyczyć w szczególności samego wykonawcy (osoby fizycznej prowadzącej działalność gospodarczą), jego pełnomocnika (osoby fizycznej), jak też informacji o osobach, które w swojej ofercie wykonawca przedkłada celem wykazania spełniania warunków udziału w postępowaniu, braku podstaw do wykluczenia z postępowania, jak i potwierdzenia wymogów zamawiającego dotyczących wykonania przedmiotu zamówienia.</w:t>
      </w:r>
    </w:p>
    <w:p w14:paraId="2A74142C" w14:textId="77777777" w:rsidR="00044369" w:rsidRPr="00D13A6B" w:rsidRDefault="00044369" w:rsidP="00D13A6B">
      <w:pPr>
        <w:numPr>
          <w:ilvl w:val="6"/>
          <w:numId w:val="2"/>
        </w:numPr>
        <w:spacing w:line="360" w:lineRule="auto"/>
        <w:ind w:left="993"/>
        <w:jc w:val="both"/>
        <w:rPr>
          <w:rFonts w:ascii="Cambria" w:hAnsi="Cambria" w:cs="Tahoma"/>
          <w:bCs/>
          <w:lang w:eastAsia="pl-PL"/>
        </w:rPr>
      </w:pPr>
      <w:r w:rsidRPr="00D13A6B">
        <w:rPr>
          <w:rFonts w:ascii="Cambria" w:hAnsi="Cambria" w:cs="Tahoma"/>
          <w:bCs/>
          <w:lang w:eastAsia="pl-PL"/>
        </w:rPr>
        <w:t>W postępowaniu i po zakończeniu postępowania do przetwarzania danych osobowych osób fizycznych stosuje się przepisy ustawy z dnia 10 maja 2018 r. o ochronie danych osobowych oraz rozporządzenia 2016/679.</w:t>
      </w:r>
    </w:p>
    <w:p w14:paraId="6FD8E106" w14:textId="2953D2B5" w:rsidR="001016CE" w:rsidRPr="00D13A6B" w:rsidRDefault="00044369" w:rsidP="00D13A6B">
      <w:pPr>
        <w:pStyle w:val="Akapitzlist"/>
        <w:numPr>
          <w:ilvl w:val="0"/>
          <w:numId w:val="5"/>
        </w:numPr>
        <w:spacing w:line="360" w:lineRule="auto"/>
        <w:ind w:left="567" w:hanging="567"/>
        <w:jc w:val="both"/>
      </w:pPr>
      <w:r w:rsidRPr="00C226DF">
        <w:rPr>
          <w:rFonts w:ascii="Cambria" w:hAnsi="Cambria" w:cs="Tahoma"/>
          <w:bCs/>
          <w:lang w:eastAsia="pl-PL"/>
        </w:rPr>
        <w:t>Wykonawca zobowiązuje się wypełnić obowiązki informacyjne przewidziane w art. 13 lub art. 14 RODO wobec osób fizycznych, od których dane osobowe bezpośrednio lub pośrednio pozyskał w celu ubiegania się o udzielenie niniejszego zamówienia.</w:t>
      </w:r>
    </w:p>
    <w:sectPr w:rsidR="001016CE" w:rsidRPr="00D13A6B" w:rsidSect="00C226DF">
      <w:headerReference w:type="default" r:id="rId7"/>
      <w:footerReference w:type="default" r:id="rId8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A28775" w14:textId="77777777" w:rsidR="008750ED" w:rsidRDefault="008750ED" w:rsidP="00044369">
      <w:r>
        <w:separator/>
      </w:r>
    </w:p>
  </w:endnote>
  <w:endnote w:type="continuationSeparator" w:id="0">
    <w:p w14:paraId="6AD110CF" w14:textId="77777777" w:rsidR="008750ED" w:rsidRDefault="008750ED" w:rsidP="00044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mbria" w:hAnsi="Cambria"/>
        <w:sz w:val="16"/>
        <w:szCs w:val="16"/>
      </w:rPr>
      <w:id w:val="-1228611568"/>
      <w:docPartObj>
        <w:docPartGallery w:val="Page Numbers (Bottom of Page)"/>
        <w:docPartUnique/>
      </w:docPartObj>
    </w:sdtPr>
    <w:sdtContent>
      <w:sdt>
        <w:sdtPr>
          <w:rPr>
            <w:rFonts w:ascii="Cambria" w:hAnsi="Cambri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689AAD2" w14:textId="73ECB82D" w:rsidR="00C226DF" w:rsidRPr="00C226DF" w:rsidRDefault="00C226DF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C226DF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C226DF">
              <w:rPr>
                <w:rFonts w:ascii="Cambria" w:hAnsi="Cambria"/>
                <w:sz w:val="16"/>
                <w:szCs w:val="16"/>
              </w:rPr>
              <w:fldChar w:fldCharType="begin"/>
            </w:r>
            <w:r w:rsidRPr="00C226DF">
              <w:rPr>
                <w:rFonts w:ascii="Cambria" w:hAnsi="Cambria"/>
                <w:sz w:val="16"/>
                <w:szCs w:val="16"/>
              </w:rPr>
              <w:instrText>PAGE</w:instrText>
            </w:r>
            <w:r w:rsidRPr="00C226DF">
              <w:rPr>
                <w:rFonts w:ascii="Cambria" w:hAnsi="Cambria"/>
                <w:sz w:val="16"/>
                <w:szCs w:val="16"/>
              </w:rPr>
              <w:fldChar w:fldCharType="separate"/>
            </w:r>
            <w:r w:rsidRPr="00C226DF">
              <w:rPr>
                <w:rFonts w:ascii="Cambria" w:hAnsi="Cambria"/>
                <w:sz w:val="16"/>
                <w:szCs w:val="16"/>
              </w:rPr>
              <w:t>2</w:t>
            </w:r>
            <w:r w:rsidRPr="00C226DF">
              <w:rPr>
                <w:rFonts w:ascii="Cambria" w:hAnsi="Cambria"/>
                <w:sz w:val="16"/>
                <w:szCs w:val="16"/>
              </w:rPr>
              <w:fldChar w:fldCharType="end"/>
            </w:r>
            <w:r w:rsidRPr="00C226DF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C226DF">
              <w:rPr>
                <w:rFonts w:ascii="Cambria" w:hAnsi="Cambria"/>
                <w:sz w:val="16"/>
                <w:szCs w:val="16"/>
              </w:rPr>
              <w:fldChar w:fldCharType="begin"/>
            </w:r>
            <w:r w:rsidRPr="00C226DF">
              <w:rPr>
                <w:rFonts w:ascii="Cambria" w:hAnsi="Cambria"/>
                <w:sz w:val="16"/>
                <w:szCs w:val="16"/>
              </w:rPr>
              <w:instrText>NUMPAGES</w:instrText>
            </w:r>
            <w:r w:rsidRPr="00C226DF">
              <w:rPr>
                <w:rFonts w:ascii="Cambria" w:hAnsi="Cambria"/>
                <w:sz w:val="16"/>
                <w:szCs w:val="16"/>
              </w:rPr>
              <w:fldChar w:fldCharType="separate"/>
            </w:r>
            <w:r w:rsidRPr="00C226DF">
              <w:rPr>
                <w:rFonts w:ascii="Cambria" w:hAnsi="Cambria"/>
                <w:sz w:val="16"/>
                <w:szCs w:val="16"/>
              </w:rPr>
              <w:t>2</w:t>
            </w:r>
            <w:r w:rsidRPr="00C226DF">
              <w:rPr>
                <w:rFonts w:ascii="Cambria" w:hAnsi="Cambria"/>
                <w:sz w:val="16"/>
                <w:szCs w:val="16"/>
              </w:rPr>
              <w:fldChar w:fldCharType="end"/>
            </w:r>
          </w:p>
        </w:sdtContent>
      </w:sdt>
    </w:sdtContent>
  </w:sdt>
  <w:p w14:paraId="3CEA60C4" w14:textId="77777777" w:rsidR="00C226DF" w:rsidRPr="00C226DF" w:rsidRDefault="00C226DF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387005" w14:textId="77777777" w:rsidR="008750ED" w:rsidRDefault="008750ED" w:rsidP="00044369">
      <w:r>
        <w:separator/>
      </w:r>
    </w:p>
  </w:footnote>
  <w:footnote w:type="continuationSeparator" w:id="0">
    <w:p w14:paraId="6253721D" w14:textId="77777777" w:rsidR="008750ED" w:rsidRDefault="008750ED" w:rsidP="000443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102E3" w14:textId="5473361F" w:rsidR="00044369" w:rsidRPr="00C226DF" w:rsidRDefault="00C226DF" w:rsidP="00044369">
    <w:pPr>
      <w:pStyle w:val="Nagwek"/>
      <w:jc w:val="right"/>
      <w:rPr>
        <w:rFonts w:ascii="Cambria" w:hAnsi="Cambria"/>
        <w:sz w:val="16"/>
        <w:szCs w:val="16"/>
      </w:rPr>
    </w:pPr>
    <w:r w:rsidRPr="00C226DF">
      <w:rPr>
        <w:rFonts w:ascii="Cambria" w:hAnsi="Cambria"/>
        <w:sz w:val="16"/>
        <w:szCs w:val="16"/>
      </w:rPr>
      <w:t>Załącznik – klauzula RODO</w:t>
    </w:r>
    <w:r>
      <w:rPr>
        <w:rFonts w:ascii="Cambria" w:hAnsi="Cambria"/>
        <w:sz w:val="16"/>
        <w:szCs w:val="16"/>
      </w:rPr>
      <w:t xml:space="preserve">       </w:t>
    </w:r>
    <w:r w:rsidRPr="00C226DF">
      <w:rPr>
        <w:rFonts w:ascii="Cambria" w:hAnsi="Cambria"/>
        <w:sz w:val="16"/>
        <w:szCs w:val="16"/>
      </w:rPr>
      <w:t xml:space="preserve"> </w:t>
    </w:r>
    <w:r w:rsidR="00044369" w:rsidRPr="00C226DF">
      <w:rPr>
        <w:rFonts w:ascii="Cambria" w:hAnsi="Cambria"/>
        <w:sz w:val="16"/>
        <w:szCs w:val="16"/>
      </w:rPr>
      <w:t>RZP.271.1.</w:t>
    </w:r>
    <w:r w:rsidR="00044369" w:rsidRPr="00C226DF">
      <w:rPr>
        <w:rFonts w:ascii="Cambria" w:hAnsi="Cambria"/>
        <w:b/>
        <w:bCs/>
        <w:sz w:val="16"/>
        <w:szCs w:val="16"/>
      </w:rPr>
      <w:t>1</w:t>
    </w:r>
    <w:r w:rsidR="00044369" w:rsidRPr="00C226DF">
      <w:rPr>
        <w:rFonts w:ascii="Cambria" w:hAnsi="Cambria"/>
        <w:sz w:val="16"/>
        <w:szCs w:val="16"/>
      </w:rPr>
      <w:t>.202</w:t>
    </w:r>
    <w:r w:rsidR="002B3053">
      <w:rPr>
        <w:rFonts w:ascii="Cambria" w:hAnsi="Cambria"/>
        <w:sz w:val="16"/>
        <w:szCs w:val="16"/>
      </w:rPr>
      <w:t>6</w:t>
    </w:r>
    <w:r w:rsidR="00044369" w:rsidRPr="00C226DF">
      <w:rPr>
        <w:rFonts w:ascii="Cambria" w:hAnsi="Cambria"/>
        <w:sz w:val="16"/>
        <w:szCs w:val="16"/>
      </w:rPr>
      <w:t>.KK</w:t>
    </w:r>
  </w:p>
  <w:p w14:paraId="67B35E18" w14:textId="77777777" w:rsidR="00044369" w:rsidRDefault="000443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C5B7A"/>
    <w:multiLevelType w:val="hybridMultilevel"/>
    <w:tmpl w:val="6300612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85482"/>
    <w:multiLevelType w:val="hybridMultilevel"/>
    <w:tmpl w:val="32A4426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1429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D2676"/>
    <w:multiLevelType w:val="multilevel"/>
    <w:tmpl w:val="9522D6D4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0" w:firstLine="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F4C5C64"/>
    <w:multiLevelType w:val="hybridMultilevel"/>
    <w:tmpl w:val="5A805DA2"/>
    <w:lvl w:ilvl="0" w:tplc="78E8E62A">
      <w:start w:val="1"/>
      <w:numFmt w:val="decimal"/>
      <w:lvlText w:val="1.%1"/>
      <w:lvlJc w:val="left"/>
      <w:pPr>
        <w:ind w:left="1495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 w15:restartNumberingAfterBreak="0">
    <w:nsid w:val="4E623D2A"/>
    <w:multiLevelType w:val="hybridMultilevel"/>
    <w:tmpl w:val="5BB6C0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0E2FA4"/>
    <w:multiLevelType w:val="hybridMultilevel"/>
    <w:tmpl w:val="13E6B0FA"/>
    <w:lvl w:ilvl="0" w:tplc="553A0EAE">
      <w:start w:val="1"/>
      <w:numFmt w:val="decimal"/>
      <w:lvlText w:val="1.%1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EB0069"/>
    <w:multiLevelType w:val="hybridMultilevel"/>
    <w:tmpl w:val="B788959C"/>
    <w:lvl w:ilvl="0" w:tplc="88BC2B2A">
      <w:start w:val="3"/>
      <w:numFmt w:val="decimal"/>
      <w:lvlText w:val="1.%1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AB14C7"/>
    <w:multiLevelType w:val="hybridMultilevel"/>
    <w:tmpl w:val="7A2ED908"/>
    <w:lvl w:ilvl="0" w:tplc="391EAE0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2538547">
    <w:abstractNumId w:val="2"/>
  </w:num>
  <w:num w:numId="2" w16cid:durableId="967130787">
    <w:abstractNumId w:val="1"/>
  </w:num>
  <w:num w:numId="3" w16cid:durableId="957372990">
    <w:abstractNumId w:val="4"/>
  </w:num>
  <w:num w:numId="4" w16cid:durableId="379745551">
    <w:abstractNumId w:val="3"/>
  </w:num>
  <w:num w:numId="5" w16cid:durableId="949580666">
    <w:abstractNumId w:val="6"/>
  </w:num>
  <w:num w:numId="6" w16cid:durableId="492264103">
    <w:abstractNumId w:val="7"/>
  </w:num>
  <w:num w:numId="7" w16cid:durableId="336814347">
    <w:abstractNumId w:val="0"/>
  </w:num>
  <w:num w:numId="8" w16cid:durableId="17573612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C2F"/>
    <w:rsid w:val="00044369"/>
    <w:rsid w:val="000D46EF"/>
    <w:rsid w:val="001016CE"/>
    <w:rsid w:val="00253ACB"/>
    <w:rsid w:val="002B116E"/>
    <w:rsid w:val="002B3053"/>
    <w:rsid w:val="003C4C2F"/>
    <w:rsid w:val="00666E74"/>
    <w:rsid w:val="008750ED"/>
    <w:rsid w:val="00B27371"/>
    <w:rsid w:val="00C226DF"/>
    <w:rsid w:val="00C54A72"/>
    <w:rsid w:val="00D13A6B"/>
    <w:rsid w:val="00D369F4"/>
    <w:rsid w:val="00DD7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3E7EE"/>
  <w15:chartTrackingRefBased/>
  <w15:docId w15:val="{79B9C526-617E-497E-BC63-908FE9B1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4369"/>
    <w:pPr>
      <w:suppressAutoHyphens/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C4C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C4C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C4C2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C4C2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C4C2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C4C2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C4C2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4C2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C4C2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C4C2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C4C2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C4C2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C4C2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C4C2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C4C2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C4C2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4C2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C4C2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C4C2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C4C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C4C2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C4C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C4C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C4C2F"/>
    <w:rPr>
      <w:i/>
      <w:iCs/>
      <w:color w:val="404040" w:themeColor="text1" w:themeTint="BF"/>
    </w:rPr>
  </w:style>
  <w:style w:type="paragraph" w:styleId="Akapitzlist">
    <w:name w:val="List Paragraph"/>
    <w:aliases w:val="L1,Numerowanie,2 heading,A_wyliczenie,K-P_odwolanie,Akapit z listą5,maz_wyliczenie,opis dzialania,CW_Lista,Akapit z listą BS,Kolorowa lista — akcent 11,List Paragraph,Normal,Akapit z listą3,Akapit z listą31,Akapit z listą32,Normalny2"/>
    <w:basedOn w:val="Normalny"/>
    <w:link w:val="AkapitzlistZnak"/>
    <w:uiPriority w:val="34"/>
    <w:qFormat/>
    <w:rsid w:val="003C4C2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C4C2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C4C2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C4C2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C4C2F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443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44369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443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4369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Akapit z listą BS Znak,Kolorowa lista — akcent 11 Znak,List Paragraph Znak"/>
    <w:link w:val="Akapitzlist"/>
    <w:uiPriority w:val="34"/>
    <w:qFormat/>
    <w:locked/>
    <w:rsid w:val="00D13A6B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854</Words>
  <Characters>5124</Characters>
  <Application>Microsoft Office Word</Application>
  <DocSecurity>0</DocSecurity>
  <Lines>42</Lines>
  <Paragraphs>11</Paragraphs>
  <ScaleCrop>false</ScaleCrop>
  <Company/>
  <LinksUpToDate>false</LinksUpToDate>
  <CharactersWithSpaces>5967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Kulczycka</dc:creator>
  <cp:keywords/>
  <dc:description/>
  <cp:lastModifiedBy>Kamila Kulczycka</cp:lastModifiedBy>
  <cp:revision>6</cp:revision>
  <cp:lastPrinted>2026-01-07T12:42:00Z</cp:lastPrinted>
  <dcterms:created xsi:type="dcterms:W3CDTF">2025-01-20T10:48:00Z</dcterms:created>
  <dcterms:modified xsi:type="dcterms:W3CDTF">2026-01-07T12:43:00Z</dcterms:modified>
</cp:coreProperties>
</file>